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Přihláška do Tinkercad kroužku</w:t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/>
      </w:pPr>
      <w:r w:rsidDel="00000000" w:rsidR="00000000" w:rsidRPr="00000000">
        <w:rPr>
          <w:rtl w:val="0"/>
        </w:rPr>
        <w:t xml:space="preserve">pro rok 2024/2025 bude výuka probíhat v ZŠ a MŠ Tichá, p. o. (Tichá 282)</w:t>
      </w:r>
    </w:p>
    <w:p w:rsidR="00000000" w:rsidDel="00000000" w:rsidP="00000000" w:rsidRDefault="00000000" w:rsidRPr="00000000" w14:paraId="00000003">
      <w:pPr>
        <w:pBdr>
          <w:bottom w:color="000000" w:space="4" w:sz="4" w:val="single"/>
        </w:pBdr>
        <w:spacing w:after="120" w:line="240" w:lineRule="auto"/>
        <w:jc w:val="center"/>
        <w:rPr/>
      </w:pPr>
      <w:r w:rsidDel="00000000" w:rsidR="00000000" w:rsidRPr="00000000">
        <w:rPr>
          <w:rtl w:val="0"/>
        </w:rPr>
        <w:t xml:space="preserve">(vedoucí Ondřej Piskoř, e-mail: reditel@zsticha.cz)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Vážení rodiče, Tinkercad kroužek bude zaměřený na tvorbu elektrických obvodů, jednoduché programování zařízení a práci s elektronikou pomocí programu Tinkercad.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Jméno žáka: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Třída: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tel. na zákonné zástupce: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Mail na zákonné zástupce: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Výuka </w:t>
      </w:r>
      <w:r w:rsidDel="00000000" w:rsidR="00000000" w:rsidRPr="00000000">
        <w:rPr>
          <w:rtl w:val="0"/>
        </w:rPr>
        <w:t xml:space="preserve">Tinkercad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kroužku začne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10. 2024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5. tř. </w:t>
      </w:r>
      <w:r w:rsidDel="00000000" w:rsidR="00000000" w:rsidRPr="00000000">
        <w:rPr>
          <w:b w:val="1"/>
          <w:rtl w:val="0"/>
        </w:rPr>
        <w:t xml:space="preserve">čtvrtek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14:</w:t>
      </w: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15:</w:t>
      </w: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Vedoucí kroužku si dítě vyzvedne v 1</w:t>
      </w:r>
      <w:r w:rsidDel="00000000" w:rsidR="00000000" w:rsidRPr="00000000">
        <w:rPr>
          <w:b w:val="1"/>
          <w:rtl w:val="0"/>
        </w:rPr>
        <w:t xml:space="preserve">4:10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(zakroužkujte):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 žákovským vchodem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školní družině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ukončení </w:t>
      </w:r>
      <w:r w:rsidDel="00000000" w:rsidR="00000000" w:rsidRPr="00000000">
        <w:rPr>
          <w:b w:val="1"/>
          <w:rtl w:val="0"/>
        </w:rPr>
        <w:t xml:space="preserve">Tinkercad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kroužku (zakroužkujte):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dítě vyzvedne před školou: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dítě může samo odejít domů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dítě se vrací do družiny.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Tinkercad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kroužek je kapacitně omezen. Vedoucí kroužku rozhodne o přijetí žáka do kroužku. Kroužek není nárokový. Děkujeme za pochopení.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rodiče: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3F1944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unhideWhenUsed w:val="1"/>
    <w:rsid w:val="003C2B7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4lgcB72ruRL7BQfmRTY2Eab3Q==">CgMxLjA4AHIhMVJjNHduNWJPTjFJZWJQRXlmNmM4c00xTUtCTzFDZFBs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2022-09-05T08:22:00.0000000Z</dcterms:created>
  <dc:creator>Uživatel systému Windows</dc:creator>
</cp:coreProperties>
</file>